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D8B75F" w14:textId="77777777" w:rsidR="00767244" w:rsidRDefault="00767244" w:rsidP="00767244">
      <w:pPr>
        <w:jc w:val="center"/>
        <w:rPr>
          <w:rFonts w:ascii="YanusC" w:hAnsi="YanusC" w:cs="YanusC"/>
          <w:b/>
          <w:color w:val="000000"/>
          <w:spacing w:val="4"/>
          <w:sz w:val="24"/>
          <w:szCs w:val="24"/>
        </w:rPr>
      </w:pPr>
    </w:p>
    <w:p w14:paraId="1D423B45" w14:textId="1F561E64" w:rsidR="00082123" w:rsidRPr="00767244" w:rsidRDefault="00D26393" w:rsidP="00767244">
      <w:pPr>
        <w:jc w:val="center"/>
        <w:rPr>
          <w:rFonts w:ascii="YanusC" w:hAnsi="YanusC" w:cs="YanusC"/>
          <w:b/>
          <w:color w:val="000000"/>
          <w:spacing w:val="4"/>
          <w:sz w:val="28"/>
          <w:szCs w:val="28"/>
        </w:rPr>
      </w:pPr>
      <w:r w:rsidRPr="003C7E5B">
        <w:rPr>
          <w:rFonts w:ascii="YanusC" w:hAnsi="YanusC" w:cs="YanusC"/>
          <w:b/>
          <w:color w:val="000000"/>
          <w:spacing w:val="4"/>
          <w:sz w:val="28"/>
          <w:szCs w:val="28"/>
        </w:rPr>
        <w:t>Бриф на</w:t>
      </w:r>
      <w:r w:rsidR="00AE69AD">
        <w:rPr>
          <w:rFonts w:ascii="YanusC" w:hAnsi="YanusC" w:cs="YanusC"/>
          <w:b/>
          <w:color w:val="000000"/>
          <w:spacing w:val="4"/>
          <w:sz w:val="28"/>
          <w:szCs w:val="28"/>
        </w:rPr>
        <w:t xml:space="preserve"> </w:t>
      </w:r>
      <w:r w:rsidR="00767244">
        <w:rPr>
          <w:rFonts w:ascii="YanusC" w:hAnsi="YanusC" w:cs="YanusC"/>
          <w:b/>
          <w:color w:val="000000"/>
          <w:spacing w:val="4"/>
          <w:sz w:val="28"/>
          <w:szCs w:val="28"/>
        </w:rPr>
        <w:t>настройку контекстной рекламы</w:t>
      </w:r>
    </w:p>
    <w:p w14:paraId="629AEDC3" w14:textId="77777777" w:rsidR="00CF49FB" w:rsidRDefault="00CF49FB" w:rsidP="00082123">
      <w:pPr>
        <w:rPr>
          <w:sz w:val="24"/>
          <w:szCs w:val="24"/>
        </w:rPr>
      </w:pPr>
    </w:p>
    <w:p w14:paraId="3EA4807A" w14:textId="77777777" w:rsidR="00767244" w:rsidRPr="00DC63EF" w:rsidRDefault="00767244" w:rsidP="00767244">
      <w:pPr>
        <w:pStyle w:val="Default"/>
        <w:rPr>
          <w:rFonts w:ascii="Tahoma" w:hAnsi="Tahoma" w:cs="Tahoma"/>
          <w:sz w:val="20"/>
          <w:szCs w:val="20"/>
        </w:rPr>
      </w:pPr>
      <w:r w:rsidRPr="00DC63EF">
        <w:rPr>
          <w:rFonts w:ascii="Tahoma" w:hAnsi="Tahoma" w:cs="Tahoma"/>
          <w:sz w:val="20"/>
          <w:szCs w:val="20"/>
        </w:rPr>
        <w:t>Пожалуйста, уделите брифу должное внимание и достаточное количество времени и, по возможности, максимально подробно ответьте на приведённые вопросы: полученная посредством брифа информация позволит нам наилучшим образом сформировать представление о компании, потребностях Вашего бизнеса, целях и задачах продвижения, а также максимально точно и быстро оценить его бюджет.</w:t>
      </w:r>
    </w:p>
    <w:p w14:paraId="47E1AC0D" w14:textId="77777777" w:rsidR="00767244" w:rsidRPr="00DC63EF" w:rsidRDefault="00767244" w:rsidP="00767244"/>
    <w:p w14:paraId="37923F7F" w14:textId="77777777" w:rsidR="00767244" w:rsidRPr="00DC63EF" w:rsidRDefault="00767244" w:rsidP="00767244">
      <w:pPr>
        <w:rPr>
          <w:sz w:val="24"/>
          <w:szCs w:val="24"/>
        </w:rPr>
      </w:pPr>
      <w:r w:rsidRPr="00DC63EF">
        <w:t>При заполнении просим использовать корректные данные и действительную информацию. Обращаем Ваше внимание, что информация, передаваемая Вами через бриф, конфиденциальна и передаче третьим лицам не подлежит.</w:t>
      </w:r>
    </w:p>
    <w:p w14:paraId="63BC01F8" w14:textId="77777777" w:rsidR="00767244" w:rsidRDefault="00767244" w:rsidP="00082123">
      <w:pPr>
        <w:rPr>
          <w:sz w:val="24"/>
          <w:szCs w:val="24"/>
          <w:lang w:val="en-US"/>
        </w:rPr>
      </w:pPr>
    </w:p>
    <w:p w14:paraId="66E7F23D" w14:textId="77777777" w:rsidR="00BA5B7F" w:rsidRPr="00BA5B7F" w:rsidRDefault="00BA5B7F" w:rsidP="00082123">
      <w:pPr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832"/>
        <w:gridCol w:w="5842"/>
      </w:tblGrid>
      <w:tr w:rsidR="00767244" w:rsidRPr="00BA5B7F" w14:paraId="016B01AE" w14:textId="77777777" w:rsidTr="00BA5B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D200D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</w:rPr>
            </w:pPr>
            <w:r w:rsidRPr="00BA5B7F">
              <w:rPr>
                <w:rFonts w:ascii="Helvetica" w:hAnsi="Helvetica"/>
                <w:b/>
                <w:color w:val="000000"/>
              </w:rPr>
              <w:t>№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3374A" w14:textId="77777777" w:rsidR="00767244" w:rsidRPr="00BA5B7F" w:rsidRDefault="00767244" w:rsidP="00AA390E">
            <w:pPr>
              <w:jc w:val="center"/>
              <w:rPr>
                <w:rFonts w:ascii="Helvetica" w:hAnsi="Helvetica"/>
                <w:b/>
              </w:rPr>
            </w:pPr>
            <w:r w:rsidRPr="00BA5B7F">
              <w:rPr>
                <w:rFonts w:ascii="Helvetica" w:hAnsi="Helvetica"/>
                <w:b/>
              </w:rPr>
              <w:t>Вопросы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DDEF" w14:textId="77777777" w:rsidR="00767244" w:rsidRPr="00BA5B7F" w:rsidRDefault="00767244" w:rsidP="00AA390E">
            <w:pPr>
              <w:jc w:val="center"/>
              <w:rPr>
                <w:rFonts w:ascii="Helvetica" w:hAnsi="Helvetica"/>
              </w:rPr>
            </w:pPr>
            <w:r w:rsidRPr="00BA5B7F">
              <w:rPr>
                <w:rFonts w:ascii="Helvetica" w:hAnsi="Helvetica"/>
                <w:b/>
              </w:rPr>
              <w:t>Ответы</w:t>
            </w:r>
          </w:p>
        </w:tc>
      </w:tr>
      <w:tr w:rsidR="00767244" w:rsidRPr="003C7E5B" w14:paraId="642519A2" w14:textId="77777777" w:rsidTr="00AA390E">
        <w:trPr>
          <w:trHeight w:val="30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C1A40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sz w:val="18"/>
                <w:szCs w:val="18"/>
              </w:rPr>
            </w:pPr>
          </w:p>
          <w:p w14:paraId="13F7B8E9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color w:val="FF5E57"/>
              </w:rPr>
            </w:pPr>
            <w:r w:rsidRPr="00BA5B7F">
              <w:rPr>
                <w:rFonts w:ascii="Helvetica" w:hAnsi="Helvetica" w:cs="Times New Roman"/>
                <w:b/>
                <w:color w:val="FF5E57"/>
              </w:rPr>
              <w:t>Контактная информация</w:t>
            </w:r>
          </w:p>
          <w:p w14:paraId="217D6F57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sz w:val="18"/>
                <w:szCs w:val="18"/>
              </w:rPr>
            </w:pPr>
          </w:p>
        </w:tc>
      </w:tr>
      <w:tr w:rsidR="00767244" w:rsidRPr="003C7E5B" w14:paraId="796DAFE9" w14:textId="77777777" w:rsidTr="00BA5B7F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546CF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288A6B76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955DF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55703B34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Название организации</w:t>
            </w:r>
          </w:p>
          <w:p w14:paraId="4D9C2902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19E0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359392A6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270FC62D" w14:textId="77777777" w:rsidTr="00BA5B7F">
        <w:trPr>
          <w:trHeight w:val="6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27409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792A3071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16193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7E593C0F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Адрес</w:t>
            </w:r>
          </w:p>
          <w:p w14:paraId="40620EB9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B20A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349F383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68F67796" w14:textId="77777777" w:rsidTr="00BA5B7F">
        <w:trPr>
          <w:trHeight w:val="5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2812B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639219C6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F3A1E2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B965CF3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Контактное лицо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 xml:space="preserve">, 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должность</w:t>
            </w:r>
          </w:p>
          <w:p w14:paraId="5278CE3D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CCA7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57942258" w14:textId="77777777" w:rsidR="00767244" w:rsidRPr="00FD321E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759D9215" w14:textId="77777777" w:rsidTr="00BA5B7F">
        <w:trPr>
          <w:trHeight w:val="7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6ABBA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6206F089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69C2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12E22D1D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Телефон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 xml:space="preserve">, 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факс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EF2" w14:textId="77777777" w:rsidR="00767244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8EC203C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0810FF62" w14:textId="77777777" w:rsidTr="00BA5B7F">
        <w:trPr>
          <w:trHeight w:val="7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A2C3C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707FD655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E613A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0F4F2E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E-mail</w:t>
            </w:r>
          </w:p>
          <w:p w14:paraId="7017FD28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D4ED" w14:textId="77777777" w:rsidR="00767244" w:rsidRDefault="00767244" w:rsidP="00AA390E">
            <w:pPr>
              <w:snapToGrid w:val="0"/>
              <w:ind w:left="284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B90696E" w14:textId="77777777" w:rsidR="00767244" w:rsidRPr="003C7E5B" w:rsidRDefault="00767244" w:rsidP="00AA390E">
            <w:pPr>
              <w:snapToGrid w:val="0"/>
              <w:ind w:left="284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E2978EE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61D3552D" w14:textId="77777777" w:rsidTr="00BA5B7F">
        <w:trPr>
          <w:trHeight w:val="75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1F991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256FF489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502D6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024AA822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Удобное время для звонка</w:t>
            </w:r>
          </w:p>
          <w:p w14:paraId="0520D268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A025" w14:textId="77777777" w:rsidR="00767244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8F09D68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1FB3D3F9" w14:textId="77777777" w:rsidTr="00AA390E">
        <w:trPr>
          <w:trHeight w:val="759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9A9C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color w:val="FF5E57"/>
                <w:sz w:val="18"/>
                <w:szCs w:val="18"/>
              </w:rPr>
            </w:pPr>
          </w:p>
          <w:p w14:paraId="1E72FE6F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color w:val="FF5E57"/>
              </w:rPr>
            </w:pPr>
            <w:r w:rsidRPr="00BA5B7F">
              <w:rPr>
                <w:rFonts w:ascii="Helvetica" w:hAnsi="Helvetica" w:cs="Times New Roman"/>
                <w:b/>
                <w:color w:val="FF5E57"/>
              </w:rPr>
              <w:t>О компании</w:t>
            </w:r>
          </w:p>
          <w:p w14:paraId="3C979ECC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 w:cs="Times New Roman"/>
                <w:b/>
                <w:sz w:val="18"/>
                <w:szCs w:val="18"/>
              </w:rPr>
            </w:pPr>
          </w:p>
        </w:tc>
      </w:tr>
      <w:tr w:rsidR="00767244" w:rsidRPr="003C7E5B" w14:paraId="28B6E989" w14:textId="77777777" w:rsidTr="00BA5B7F">
        <w:trPr>
          <w:trHeight w:val="75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7C575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00BEF6B8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BA2D2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0E72320D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Адрес сайта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E0E8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131F095D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7B286397" w14:textId="77777777" w:rsidTr="00BA5B7F">
        <w:trPr>
          <w:trHeight w:val="7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A01D1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4294689F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E705B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57A92FAB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Род деятельности компании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A072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3C7E5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7D95E969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348B7069" w14:textId="77777777" w:rsidTr="00BA5B7F">
        <w:trPr>
          <w:trHeight w:val="75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1A133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2311F96C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A5A30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53828E85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Рекламируемые товары/услуги</w:t>
            </w:r>
          </w:p>
          <w:p w14:paraId="52A26F2A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78D9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671BE775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1854C228" w14:textId="77777777" w:rsidTr="00BA5B7F">
        <w:trPr>
          <w:trHeight w:val="13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43E1D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74AFD3CC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D1D37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736943B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Какие приоритетные услуги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/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направления</w:t>
            </w:r>
          </w:p>
          <w:p w14:paraId="13E17FB1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5E20" w14:textId="77777777" w:rsidR="00767244" w:rsidRDefault="00767244" w:rsidP="00AA390E">
            <w:pPr>
              <w:suppressAutoHyphens w:val="0"/>
              <w:rPr>
                <w:rFonts w:ascii="Calibri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14:paraId="22E3CDA4" w14:textId="77777777" w:rsidR="00767244" w:rsidRPr="003C7E5B" w:rsidRDefault="00767244" w:rsidP="00AA390E">
            <w:pPr>
              <w:suppressAutoHyphens w:val="0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767244" w:rsidRPr="003C7E5B" w14:paraId="5E6A7F91" w14:textId="77777777" w:rsidTr="00BA5B7F">
        <w:trPr>
          <w:trHeight w:val="8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92724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224F42CF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11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2B18D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9224A76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Регион деятельности</w:t>
            </w:r>
          </w:p>
          <w:p w14:paraId="238F5B59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2DF0" w14:textId="77777777" w:rsidR="00767244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ADF2A66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67244" w:rsidRPr="003C7E5B" w14:paraId="6A2E57F8" w14:textId="77777777" w:rsidTr="00BA5B7F">
        <w:trPr>
          <w:trHeight w:val="11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CC8E6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1DA3F6A0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90E26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5E0A038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Сколько лет на рынке</w:t>
            </w:r>
          </w:p>
          <w:p w14:paraId="556F6B12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6C81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35D9B65" w14:textId="77777777" w:rsidTr="00BA5B7F">
        <w:trPr>
          <w:trHeight w:val="16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1AD66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6895CF89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79E6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14958568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Ваше УТП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(уникальное торговое предложение), конкурентные преимущества</w:t>
            </w:r>
          </w:p>
          <w:p w14:paraId="472B9709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0D35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506A7E76" w14:textId="77777777" w:rsidTr="00BA5B7F">
        <w:trPr>
          <w:trHeight w:val="97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F562B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42399FB7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0FF21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1C38720D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Уровень цен, скидки, акции, специальные предложения</w:t>
            </w:r>
          </w:p>
          <w:p w14:paraId="3C7C2721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DEA1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31E2B55" w14:textId="77777777" w:rsidTr="00BA5B7F">
        <w:trPr>
          <w:trHeight w:val="9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242A6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40439340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4D9E2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CD7B8E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Опт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 xml:space="preserve"> / 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розница</w:t>
            </w:r>
          </w:p>
          <w:p w14:paraId="0ADE1F50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F0EB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5772699F" w14:textId="77777777" w:rsidTr="00BA5B7F">
        <w:trPr>
          <w:trHeight w:val="8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12C0D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4BB3D633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D3685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5A917DE8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Доставка 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/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выезд на дом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1536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189E517F" w14:textId="77777777" w:rsidTr="00BA5B7F">
        <w:trPr>
          <w:trHeight w:val="84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ACAA8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5F4D7D53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DC161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0280731E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Время работы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/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приема заказов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0750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36CCBFA3" w14:textId="77777777" w:rsidTr="00BA5B7F">
        <w:trPr>
          <w:trHeight w:val="26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93FEB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5405D87C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EFD23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14521DBB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Охарактеризуйте целевую аудиторию,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потенциального клиента:</w:t>
            </w:r>
          </w:p>
          <w:p w14:paraId="2D4B45B5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3BBE0220" w14:textId="77777777" w:rsidR="00767244" w:rsidRPr="00767244" w:rsidRDefault="00767244" w:rsidP="00AA390E">
            <w:pPr>
              <w:rPr>
                <w:rFonts w:ascii="Helvetica" w:hAnsi="Helvetica"/>
                <w:sz w:val="18"/>
                <w:szCs w:val="18"/>
              </w:rPr>
            </w:pPr>
            <w:r w:rsidRPr="00767244">
              <w:rPr>
                <w:rFonts w:ascii="Helvetica" w:hAnsi="Helvetica"/>
                <w:sz w:val="18"/>
                <w:szCs w:val="18"/>
              </w:rPr>
              <w:t xml:space="preserve">- в </w:t>
            </w:r>
            <w:r w:rsidRPr="00767244">
              <w:rPr>
                <w:rFonts w:ascii="Helvetica" w:hAnsi="Helvetica"/>
                <w:sz w:val="18"/>
                <w:szCs w:val="18"/>
                <w:lang w:val="en-US"/>
              </w:rPr>
              <w:t>B</w:t>
            </w:r>
            <w:r w:rsidRPr="00767244">
              <w:rPr>
                <w:rFonts w:ascii="Helvetica" w:hAnsi="Helvetica"/>
                <w:sz w:val="18"/>
                <w:szCs w:val="18"/>
              </w:rPr>
              <w:t>2</w:t>
            </w:r>
            <w:r w:rsidRPr="00767244">
              <w:rPr>
                <w:rFonts w:ascii="Helvetica" w:hAnsi="Helvetica"/>
                <w:sz w:val="18"/>
                <w:szCs w:val="18"/>
                <w:lang w:val="en-US"/>
              </w:rPr>
              <w:t>B</w:t>
            </w:r>
          </w:p>
          <w:p w14:paraId="03646982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color w:val="000000"/>
                <w:sz w:val="18"/>
                <w:szCs w:val="18"/>
              </w:rPr>
              <w:t xml:space="preserve">- в </w:t>
            </w:r>
            <w:r w:rsidRPr="00767244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B</w:t>
            </w:r>
            <w:r w:rsidRPr="00767244">
              <w:rPr>
                <w:rFonts w:ascii="Helvetica" w:hAnsi="Helvetica"/>
                <w:color w:val="000000"/>
                <w:sz w:val="18"/>
                <w:szCs w:val="18"/>
              </w:rPr>
              <w:t>2</w:t>
            </w:r>
            <w:r w:rsidRPr="00767244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C</w:t>
            </w:r>
          </w:p>
          <w:p w14:paraId="3E305893" w14:textId="77777777" w:rsidR="00767244" w:rsidRPr="00767244" w:rsidRDefault="00767244" w:rsidP="00AA390E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</w:p>
          <w:p w14:paraId="5FC2C9A8" w14:textId="77777777" w:rsidR="00767244" w:rsidRPr="00767244" w:rsidRDefault="00767244" w:rsidP="00AA390E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Портрет целевого клиента</w:t>
            </w:r>
          </w:p>
          <w:p w14:paraId="4EBF0C18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DB4C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10D31511" w14:textId="77777777" w:rsidTr="00BA5B7F">
        <w:trPr>
          <w:trHeight w:val="1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09F90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2F563EDD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67F2D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6639A17C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Другая информация, которую мы не учли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FE78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FE1DB88" w14:textId="77777777" w:rsidTr="00AA390E">
        <w:trPr>
          <w:trHeight w:val="95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EDFE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6C45E151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FF0000"/>
              </w:rPr>
              <w:t>Рекламная кампания</w:t>
            </w:r>
          </w:p>
        </w:tc>
      </w:tr>
      <w:tr w:rsidR="00767244" w:rsidRPr="003C7E5B" w14:paraId="31EA8D89" w14:textId="77777777" w:rsidTr="00BA5B7F">
        <w:trPr>
          <w:trHeight w:val="15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23F4C" w14:textId="33729114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32FF5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Способы конверсии на сайте (основные целевые действия)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2AE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19F50387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48FD2" w14:textId="6FBF515F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E36F7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Ключевые слова, словосочетания (поисковые запросы), в ответ на которые должна отображаться контекстная реклама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8D1B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91692A5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506CA" w14:textId="66E226B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lastRenderedPageBreak/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2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26ECA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Регион показа объявлений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1B71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368E913D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4A08F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06902E8C" w14:textId="0DC75C6B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664D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61683F01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Гео-</w:t>
            </w:r>
            <w:proofErr w:type="spellStart"/>
            <w:r w:rsidRPr="00767244">
              <w:rPr>
                <w:rFonts w:ascii="Helvetica" w:hAnsi="Helvetica"/>
                <w:b/>
                <w:sz w:val="18"/>
                <w:szCs w:val="18"/>
              </w:rPr>
              <w:t>таргетинги</w:t>
            </w:r>
            <w:proofErr w:type="spellEnd"/>
          </w:p>
          <w:p w14:paraId="774601EB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53C49E8A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Целевые </w:t>
            </w:r>
            <w:proofErr w:type="spellStart"/>
            <w:r w:rsidRPr="00767244">
              <w:rPr>
                <w:rFonts w:ascii="Helvetica" w:hAnsi="Helvetica"/>
                <w:b/>
                <w:sz w:val="18"/>
                <w:szCs w:val="18"/>
              </w:rPr>
              <w:t>гео-таргетинги</w:t>
            </w:r>
            <w:proofErr w:type="spellEnd"/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(там, где вы работаете)</w:t>
            </w:r>
          </w:p>
          <w:p w14:paraId="3902EBE0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01FBEC0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Приоритетные </w:t>
            </w:r>
            <w:proofErr w:type="spellStart"/>
            <w:r w:rsidRPr="00767244">
              <w:rPr>
                <w:rFonts w:ascii="Helvetica" w:hAnsi="Helvetica"/>
                <w:b/>
                <w:sz w:val="18"/>
                <w:szCs w:val="18"/>
              </w:rPr>
              <w:t>гео-таргетинги</w:t>
            </w:r>
            <w:proofErr w:type="spellEnd"/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(если не все целевые регионы являются приоритетными)</w:t>
            </w:r>
          </w:p>
          <w:p w14:paraId="1CE5A571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3108A3CA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Дополнительные </w:t>
            </w:r>
            <w:proofErr w:type="spellStart"/>
            <w:r w:rsidRPr="00767244">
              <w:rPr>
                <w:rFonts w:ascii="Helvetica" w:hAnsi="Helvetica"/>
                <w:b/>
                <w:sz w:val="18"/>
                <w:szCs w:val="18"/>
              </w:rPr>
              <w:t>гео-таргетинги</w:t>
            </w:r>
            <w:proofErr w:type="spellEnd"/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(пользователи из этих регионов могут искать услугу, оказываемую в целевом регионе)</w:t>
            </w:r>
          </w:p>
          <w:p w14:paraId="338037A7" w14:textId="77777777" w:rsidR="00767244" w:rsidRPr="00767244" w:rsidRDefault="00767244" w:rsidP="00AA390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CF25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32C345C3" w14:textId="77777777" w:rsidTr="00BA5B7F">
        <w:trPr>
          <w:trHeight w:val="8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69FFD" w14:textId="77777777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  <w:p w14:paraId="7A1463AE" w14:textId="5C309826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4</w:t>
            </w:r>
            <w:r w:rsidR="00BA5B7F"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101F1" w14:textId="77777777" w:rsidR="00767244" w:rsidRDefault="00767244" w:rsidP="00AA390E">
            <w:pPr>
              <w:rPr>
                <w:b/>
              </w:rPr>
            </w:pPr>
          </w:p>
          <w:p w14:paraId="07F484CC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Целевые показатели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(отдельно по каждой рекламируемой услуге/направлению бизнеса):</w:t>
            </w:r>
          </w:p>
          <w:p w14:paraId="4A973E88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2746B8A1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CPC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(стоимость клика из контекста)</w:t>
            </w:r>
          </w:p>
          <w:p w14:paraId="5F25CE6E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86D38EA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CPA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(стоимость целевого действия, заявки, звонка, регистрации и т.д.)</w:t>
            </w:r>
          </w:p>
          <w:p w14:paraId="212D3284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5DF7ACB2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 xml:space="preserve">CPO </w:t>
            </w:r>
            <w:r w:rsidRPr="00767244">
              <w:rPr>
                <w:rFonts w:ascii="Helvetica" w:hAnsi="Helvetica"/>
                <w:bCs/>
                <w:sz w:val="18"/>
                <w:szCs w:val="18"/>
                <w:lang w:val="en-US"/>
              </w:rPr>
              <w:t>(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стоимость продажи)</w:t>
            </w:r>
          </w:p>
          <w:p w14:paraId="01A91218" w14:textId="77777777" w:rsidR="00767244" w:rsidRDefault="00767244" w:rsidP="00AA390E">
            <w:pPr>
              <w:rPr>
                <w:bCs/>
              </w:rPr>
            </w:pPr>
          </w:p>
          <w:p w14:paraId="4E27C5A3" w14:textId="77777777" w:rsidR="00767244" w:rsidRPr="00A41F8B" w:rsidRDefault="00767244" w:rsidP="00AA390E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A6B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5CD1F983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EC01C1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085809FB" w14:textId="603BD090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5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3A83E" w14:textId="77777777" w:rsidR="00767244" w:rsidRDefault="00767244" w:rsidP="00AA390E">
            <w:pPr>
              <w:rPr>
                <w:b/>
              </w:rPr>
            </w:pPr>
          </w:p>
          <w:p w14:paraId="39DA25FF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Целевые показатели по бюджету:</w:t>
            </w:r>
          </w:p>
          <w:p w14:paraId="00F06874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21E3E230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Cs/>
                <w:sz w:val="18"/>
                <w:szCs w:val="18"/>
              </w:rPr>
              <w:t>Ограничения бюджета по рекламным системам (абсолютные, относительные в %)</w:t>
            </w:r>
          </w:p>
          <w:p w14:paraId="3E69202F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62047AC2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Cs/>
                <w:sz w:val="18"/>
                <w:szCs w:val="18"/>
              </w:rPr>
              <w:t>Ограничения по рекламируемым услугам/направлениям (абсолютные, относительные в %)</w:t>
            </w:r>
          </w:p>
          <w:p w14:paraId="60E6583D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7FD40E59" w14:textId="77777777" w:rsidR="00767244" w:rsidRPr="00767244" w:rsidRDefault="00767244" w:rsidP="00AA390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67244">
              <w:rPr>
                <w:rFonts w:ascii="Helvetica" w:hAnsi="Helvetica"/>
                <w:bCs/>
                <w:sz w:val="18"/>
                <w:szCs w:val="18"/>
              </w:rPr>
              <w:t xml:space="preserve">Ограничения по целевым </w:t>
            </w:r>
            <w:proofErr w:type="spellStart"/>
            <w:r w:rsidRPr="00767244">
              <w:rPr>
                <w:rFonts w:ascii="Helvetica" w:hAnsi="Helvetica"/>
                <w:bCs/>
                <w:sz w:val="18"/>
                <w:szCs w:val="18"/>
              </w:rPr>
              <w:t>гео-таргетингам</w:t>
            </w:r>
            <w:proofErr w:type="spellEnd"/>
            <w:r w:rsidRPr="00767244">
              <w:rPr>
                <w:rFonts w:ascii="Helvetica" w:hAnsi="Helvetica"/>
                <w:bCs/>
                <w:sz w:val="18"/>
                <w:szCs w:val="18"/>
              </w:rPr>
              <w:t xml:space="preserve"> (абсолютные, относительные в %) </w:t>
            </w:r>
          </w:p>
          <w:p w14:paraId="053765A5" w14:textId="77777777" w:rsidR="00767244" w:rsidRPr="00843064" w:rsidRDefault="00767244" w:rsidP="00AA390E">
            <w:pPr>
              <w:rPr>
                <w:bCs/>
              </w:rPr>
            </w:pPr>
          </w:p>
          <w:p w14:paraId="3943216A" w14:textId="77777777" w:rsidR="00767244" w:rsidRPr="00E50D23" w:rsidRDefault="00767244" w:rsidP="00AA390E">
            <w:pPr>
              <w:rPr>
                <w:b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BB5E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410FFDE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89C2F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7E5DF3CC" w14:textId="7CD3344A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0DA92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755ED7CF" w14:textId="7D7C8C5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Временной таргетинг, корректировка временного таргетинга</w:t>
            </w:r>
          </w:p>
          <w:p w14:paraId="528A2665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D6D2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1E093192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4A3AC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5B34CFB9" w14:textId="4213457F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7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4548C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1411D183" w14:textId="0D87DC1F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calltracking</w:t>
            </w:r>
            <w:proofErr w:type="spellEnd"/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767244">
              <w:rPr>
                <w:rFonts w:ascii="Helvetica" w:hAnsi="Helvetica"/>
                <w:bCs/>
                <w:sz w:val="18"/>
                <w:szCs w:val="18"/>
              </w:rPr>
              <w:t>(системы отслеживания звонков)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583F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49E179A0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A5532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61BF68DB" w14:textId="48224846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2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8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9FADC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072689F4" w14:textId="57F35613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Используемая 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CRM-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система</w:t>
            </w:r>
          </w:p>
          <w:p w14:paraId="6C871ACC" w14:textId="77777777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F70D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182270A1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2AF4C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6A03C909" w14:textId="77F322D6" w:rsidR="00767244" w:rsidRPr="00BA5B7F" w:rsidRDefault="00451F2D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29</w:t>
            </w:r>
            <w:r w:rsidR="00767244"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FDEA2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2E445D46" w14:textId="0E3BAAB0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Должны ли рекламные объявления отображаться на других тематических сайтах?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1BB4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50E21898" w14:textId="77777777" w:rsidTr="00AA390E">
        <w:trPr>
          <w:trHeight w:val="918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798B7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61BAA894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FF0000"/>
              </w:rPr>
              <w:t>Служебная информация</w:t>
            </w:r>
          </w:p>
        </w:tc>
      </w:tr>
      <w:tr w:rsidR="00767244" w:rsidRPr="003C7E5B" w14:paraId="016F5D86" w14:textId="77777777" w:rsidTr="00BA5B7F">
        <w:trPr>
          <w:trHeight w:val="8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D3FA8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0CD66F77" w14:textId="3855063B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3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6AA9F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197EDF75" w14:textId="533FBF9C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Доступ к рекламному аккаунту Яндекс Директ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39F6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3C7E5B" w14:paraId="240A2775" w14:textId="77777777" w:rsidTr="00BA5B7F">
        <w:trPr>
          <w:trHeight w:val="6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F5298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36ED52A0" w14:textId="24CD2DD6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</w:rPr>
              <w:t>3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DD538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4987A246" w14:textId="47A07AA5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Доступ к Яндекс Метрике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2700" w14:textId="77777777" w:rsidR="00767244" w:rsidRPr="003C7E5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447EDB" w14:paraId="30B4A6C0" w14:textId="77777777" w:rsidTr="00BA5B7F">
        <w:trPr>
          <w:trHeight w:val="7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13525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2B39F2C9" w14:textId="14749EA9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2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CDC52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6923DF56" w14:textId="59709B91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Доступ к 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 xml:space="preserve">CRM 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системе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C9AD" w14:textId="77777777" w:rsidR="00767244" w:rsidRPr="00447ED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767244" w:rsidRPr="00447EDB" w14:paraId="2C23A879" w14:textId="77777777" w:rsidTr="00BA5B7F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B2E17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1D6DD05F" w14:textId="2A939098" w:rsidR="00767244" w:rsidRPr="00BA5B7F" w:rsidRDefault="00767244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</w:t>
            </w:r>
            <w:r w:rsidR="00451F2D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C1335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18DF7DF8" w14:textId="1EF40F4F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Доступ к сайту (администратор, 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ftp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)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4213" w14:textId="77777777" w:rsidR="00767244" w:rsidRPr="00447ED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447EDB" w14:paraId="50E4D3C8" w14:textId="77777777" w:rsidTr="00BA5B7F">
        <w:trPr>
          <w:trHeight w:val="7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92A0F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6F02EE10" w14:textId="4946B625" w:rsidR="00767244" w:rsidRPr="00BA5B7F" w:rsidRDefault="00451F2D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34</w:t>
            </w:r>
            <w:r w:rsidR="00767244"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271EB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5E73E049" w14:textId="299F7118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Доступ к 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call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>-</w:t>
            </w:r>
            <w:r w:rsidRPr="00767244">
              <w:rPr>
                <w:rFonts w:ascii="Helvetica" w:hAnsi="Helvetica"/>
                <w:b/>
                <w:sz w:val="18"/>
                <w:szCs w:val="18"/>
                <w:lang w:val="en-US"/>
              </w:rPr>
              <w:t>tracking</w:t>
            </w:r>
            <w:r w:rsidRPr="00767244">
              <w:rPr>
                <w:rFonts w:ascii="Helvetica" w:hAnsi="Helvetica"/>
                <w:b/>
                <w:sz w:val="18"/>
                <w:szCs w:val="18"/>
              </w:rPr>
              <w:t xml:space="preserve"> системе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2FC1" w14:textId="77777777" w:rsidR="00767244" w:rsidRPr="00447ED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447EDB" w14:paraId="6D998D70" w14:textId="77777777" w:rsidTr="00BA5B7F">
        <w:trPr>
          <w:trHeight w:val="7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58FF0E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759D833C" w14:textId="0C5052DD" w:rsidR="00767244" w:rsidRPr="00BA5B7F" w:rsidRDefault="00451F2D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35</w:t>
            </w:r>
            <w:r w:rsidR="00767244"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7DE4A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36C07DFF" w14:textId="403D6C7D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Доступ к системе сквозной аналитике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7A61" w14:textId="77777777" w:rsidR="00767244" w:rsidRPr="00447ED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67244" w:rsidRPr="00447EDB" w14:paraId="6E728998" w14:textId="77777777" w:rsidTr="00AA390E">
        <w:trPr>
          <w:trHeight w:val="924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F65A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7C9EAD7D" w14:textId="77777777" w:rsidR="00767244" w:rsidRPr="00BA5B7F" w:rsidRDefault="00767244" w:rsidP="00BA5B7F">
            <w:pPr>
              <w:snapToGrid w:val="0"/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BA5B7F">
              <w:rPr>
                <w:rFonts w:ascii="Helvetica" w:hAnsi="Helvetica"/>
                <w:b/>
                <w:color w:val="FF0000"/>
                <w:sz w:val="18"/>
                <w:szCs w:val="18"/>
              </w:rPr>
              <w:t>Дополнительные услуги</w:t>
            </w:r>
          </w:p>
        </w:tc>
      </w:tr>
      <w:tr w:rsidR="00767244" w:rsidRPr="00447EDB" w14:paraId="1FB58C86" w14:textId="77777777" w:rsidTr="00BA5B7F">
        <w:trPr>
          <w:trHeight w:val="12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01119" w14:textId="77777777" w:rsidR="00BA5B7F" w:rsidRDefault="00BA5B7F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14:paraId="3B158FB8" w14:textId="3C0C6735" w:rsidR="00767244" w:rsidRPr="00BA5B7F" w:rsidRDefault="00451F2D" w:rsidP="00BA5B7F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36</w:t>
            </w:r>
            <w:r w:rsidR="00767244" w:rsidRPr="00BA5B7F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94627" w14:textId="77777777" w:rsidR="00BA5B7F" w:rsidRDefault="00BA5B7F" w:rsidP="00AA390E">
            <w:pPr>
              <w:rPr>
                <w:rFonts w:ascii="Helvetica" w:hAnsi="Helvetica"/>
                <w:b/>
                <w:sz w:val="18"/>
                <w:szCs w:val="18"/>
                <w:lang w:val="en-US"/>
              </w:rPr>
            </w:pPr>
          </w:p>
          <w:p w14:paraId="4537574A" w14:textId="749CD521" w:rsidR="00767244" w:rsidRPr="00767244" w:rsidRDefault="00767244" w:rsidP="00AA390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67244">
              <w:rPr>
                <w:rFonts w:ascii="Helvetica" w:hAnsi="Helvetica"/>
                <w:b/>
                <w:sz w:val="18"/>
                <w:szCs w:val="18"/>
              </w:rPr>
              <w:t>Требуются ли дополнительные услуги нашей компании?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9CBA" w14:textId="77777777" w:rsidR="00767244" w:rsidRPr="00447EDB" w:rsidRDefault="00767244" w:rsidP="00AA390E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CA04A06" w14:textId="77777777" w:rsidR="00CF49FB" w:rsidRDefault="00CF49FB">
      <w:pPr>
        <w:rPr>
          <w:sz w:val="24"/>
          <w:szCs w:val="24"/>
        </w:rPr>
      </w:pPr>
    </w:p>
    <w:p w14:paraId="3837CD90" w14:textId="77777777" w:rsidR="00767244" w:rsidRDefault="00767244">
      <w:pPr>
        <w:rPr>
          <w:sz w:val="24"/>
          <w:szCs w:val="24"/>
        </w:rPr>
      </w:pPr>
    </w:p>
    <w:p w14:paraId="07D86E78" w14:textId="77777777" w:rsidR="001135D0" w:rsidRDefault="001135D0" w:rsidP="001135D0"/>
    <w:p w14:paraId="15129E7B" w14:textId="77777777" w:rsidR="001135D0" w:rsidRDefault="001135D0" w:rsidP="001135D0"/>
    <w:p w14:paraId="06568098" w14:textId="77777777" w:rsidR="001135D0" w:rsidRDefault="001135D0" w:rsidP="001135D0"/>
    <w:p w14:paraId="141AF31C" w14:textId="2C837E3D" w:rsidR="001135D0" w:rsidRDefault="001135D0" w:rsidP="005C7ABA">
      <w:pPr>
        <w:jc w:val="center"/>
      </w:pPr>
    </w:p>
    <w:sectPr w:rsidR="001135D0" w:rsidSect="005C7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8" w:bottom="0" w:left="720" w:header="68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0271" w14:textId="77777777" w:rsidR="004505DD" w:rsidRDefault="004505DD">
      <w:r>
        <w:separator/>
      </w:r>
    </w:p>
  </w:endnote>
  <w:endnote w:type="continuationSeparator" w:id="0">
    <w:p w14:paraId="4E7EE4BA" w14:textId="77777777" w:rsidR="004505DD" w:rsidRDefault="0045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nusC">
    <w:altName w:val="Arial"/>
    <w:panose1 w:val="020B0604020202020204"/>
    <w:charset w:val="CC"/>
    <w:family w:val="modern"/>
    <w:notTrueType/>
    <w:pitch w:val="variable"/>
    <w:sig w:usb0="00000001" w:usb1="1000004A" w:usb2="00000000" w:usb3="00000000" w:csb0="0000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B1D9" w14:textId="77777777" w:rsidR="007E5FB1" w:rsidRDefault="007E5F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85C" w14:textId="77777777" w:rsidR="007E5FB1" w:rsidRDefault="007E5F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74AFE" w14:textId="77777777" w:rsidR="007E5FB1" w:rsidRDefault="007E5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1D17" w14:textId="77777777" w:rsidR="004505DD" w:rsidRDefault="004505DD">
      <w:r>
        <w:separator/>
      </w:r>
    </w:p>
  </w:footnote>
  <w:footnote w:type="continuationSeparator" w:id="0">
    <w:p w14:paraId="087D25DD" w14:textId="77777777" w:rsidR="004505DD" w:rsidRDefault="0045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C910" w14:textId="77777777" w:rsidR="00B4766F" w:rsidRDefault="00B47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5D1A" w14:textId="081FF0C9" w:rsidR="00FA3347" w:rsidRPr="00FA3347" w:rsidRDefault="00D7001D" w:rsidP="00FA3347">
    <w:pPr>
      <w:pStyle w:val="aa"/>
      <w:rPr>
        <w:lang w:val="en-US"/>
      </w:rPr>
    </w:pPr>
    <w:r>
      <w:rPr>
        <w:rFonts w:ascii="Calibri" w:hAnsi="Calibri"/>
        <w:noProof/>
        <w:sz w:val="24"/>
        <w:szCs w:val="24"/>
      </w:rPr>
      <w:drawing>
        <wp:inline distT="0" distB="0" distL="0" distR="0" wp14:anchorId="277CAD99" wp14:editId="30B9D429">
          <wp:extent cx="718956" cy="443192"/>
          <wp:effectExtent l="0" t="0" r="5080" b="1905"/>
          <wp:docPr id="22368968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89686" name="Рисунок 22368968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6" cy="45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347">
      <w:tab/>
    </w:r>
    <w:r w:rsidR="00FA3347">
      <w:tab/>
    </w:r>
    <w:r w:rsidR="00FA3347">
      <w:tab/>
    </w:r>
  </w:p>
  <w:p w14:paraId="11AD2EF0" w14:textId="77777777" w:rsidR="00F642E0" w:rsidRDefault="00F642E0">
    <w:pPr>
      <w:pStyle w:val="aa"/>
      <w:jc w:val="center"/>
      <w:rPr>
        <w:caps/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09FF" w14:textId="77777777" w:rsidR="00F642E0" w:rsidRDefault="00F64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808080"/>
        <w:sz w:val="16"/>
        <w:szCs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5230B1"/>
    <w:multiLevelType w:val="hybridMultilevel"/>
    <w:tmpl w:val="2D2E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01C0"/>
    <w:multiLevelType w:val="hybridMultilevel"/>
    <w:tmpl w:val="9212665C"/>
    <w:lvl w:ilvl="0" w:tplc="2DE8A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E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A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6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8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0F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6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1408">
    <w:abstractNumId w:val="0"/>
  </w:num>
  <w:num w:numId="2" w16cid:durableId="999621153">
    <w:abstractNumId w:val="1"/>
  </w:num>
  <w:num w:numId="3" w16cid:durableId="1634022099">
    <w:abstractNumId w:val="2"/>
  </w:num>
  <w:num w:numId="4" w16cid:durableId="1926307626">
    <w:abstractNumId w:val="3"/>
  </w:num>
  <w:num w:numId="5" w16cid:durableId="875894431">
    <w:abstractNumId w:val="4"/>
  </w:num>
  <w:num w:numId="6" w16cid:durableId="1126586150">
    <w:abstractNumId w:val="5"/>
  </w:num>
  <w:num w:numId="7" w16cid:durableId="2007591515">
    <w:abstractNumId w:val="7"/>
  </w:num>
  <w:num w:numId="8" w16cid:durableId="2111579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3"/>
    <w:rsid w:val="00015AF7"/>
    <w:rsid w:val="0002690D"/>
    <w:rsid w:val="00045CE9"/>
    <w:rsid w:val="00080CC9"/>
    <w:rsid w:val="00082123"/>
    <w:rsid w:val="00101286"/>
    <w:rsid w:val="00102BD3"/>
    <w:rsid w:val="001135D0"/>
    <w:rsid w:val="001430A7"/>
    <w:rsid w:val="00257100"/>
    <w:rsid w:val="00297D2E"/>
    <w:rsid w:val="002C6ABB"/>
    <w:rsid w:val="002D4DA8"/>
    <w:rsid w:val="00393ACD"/>
    <w:rsid w:val="003C7E5B"/>
    <w:rsid w:val="004505DD"/>
    <w:rsid w:val="00451F2D"/>
    <w:rsid w:val="00464B66"/>
    <w:rsid w:val="004F318F"/>
    <w:rsid w:val="004F6598"/>
    <w:rsid w:val="005C7ABA"/>
    <w:rsid w:val="005D0B4E"/>
    <w:rsid w:val="005E26EB"/>
    <w:rsid w:val="005F559B"/>
    <w:rsid w:val="00636F5B"/>
    <w:rsid w:val="00641438"/>
    <w:rsid w:val="006565E8"/>
    <w:rsid w:val="006F013C"/>
    <w:rsid w:val="006F34BB"/>
    <w:rsid w:val="00735C73"/>
    <w:rsid w:val="00763C71"/>
    <w:rsid w:val="00767244"/>
    <w:rsid w:val="007774F7"/>
    <w:rsid w:val="00793CD0"/>
    <w:rsid w:val="007B4729"/>
    <w:rsid w:val="007E4057"/>
    <w:rsid w:val="007E5FB1"/>
    <w:rsid w:val="00802059"/>
    <w:rsid w:val="00802CAF"/>
    <w:rsid w:val="00804A8D"/>
    <w:rsid w:val="0082097D"/>
    <w:rsid w:val="008A7015"/>
    <w:rsid w:val="008C10A8"/>
    <w:rsid w:val="008F666A"/>
    <w:rsid w:val="00916D7C"/>
    <w:rsid w:val="00972922"/>
    <w:rsid w:val="00A65977"/>
    <w:rsid w:val="00AC382F"/>
    <w:rsid w:val="00AE69AD"/>
    <w:rsid w:val="00B4766F"/>
    <w:rsid w:val="00B95C13"/>
    <w:rsid w:val="00BA256E"/>
    <w:rsid w:val="00BA5B7F"/>
    <w:rsid w:val="00BB55A2"/>
    <w:rsid w:val="00BD3117"/>
    <w:rsid w:val="00BD7FA3"/>
    <w:rsid w:val="00C3697D"/>
    <w:rsid w:val="00CC6240"/>
    <w:rsid w:val="00CF49FB"/>
    <w:rsid w:val="00D26393"/>
    <w:rsid w:val="00D512CA"/>
    <w:rsid w:val="00D64E22"/>
    <w:rsid w:val="00D7001D"/>
    <w:rsid w:val="00DC4144"/>
    <w:rsid w:val="00E30A0F"/>
    <w:rsid w:val="00E5288C"/>
    <w:rsid w:val="00E82AEA"/>
    <w:rsid w:val="00ED0C90"/>
    <w:rsid w:val="00EF1610"/>
    <w:rsid w:val="00F56CA4"/>
    <w:rsid w:val="00F642E0"/>
    <w:rsid w:val="00F942EB"/>
    <w:rsid w:val="00FA3347"/>
    <w:rsid w:val="00FC1CBD"/>
    <w:rsid w:val="00FD1B48"/>
    <w:rsid w:val="00FD321E"/>
    <w:rsid w:val="00FD557E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F04068"/>
  <w15:docId w15:val="{47E5AF4C-FC70-4F28-AB44-5404D36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9B"/>
    <w:pPr>
      <w:suppressAutoHyphens/>
    </w:pPr>
    <w:rPr>
      <w:rFonts w:ascii="Tahoma" w:hAnsi="Tahoma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559B"/>
    <w:rPr>
      <w:rFonts w:ascii="Symbol" w:hAnsi="Symbol" w:cs="Symbol" w:hint="default"/>
    </w:rPr>
  </w:style>
  <w:style w:type="character" w:customStyle="1" w:styleId="WW8Num1z1">
    <w:name w:val="WW8Num1z1"/>
    <w:rsid w:val="005F559B"/>
    <w:rPr>
      <w:rFonts w:ascii="Courier New" w:hAnsi="Courier New" w:cs="Courier New" w:hint="default"/>
    </w:rPr>
  </w:style>
  <w:style w:type="character" w:customStyle="1" w:styleId="WW8Num1z2">
    <w:name w:val="WW8Num1z2"/>
    <w:rsid w:val="005F559B"/>
    <w:rPr>
      <w:rFonts w:ascii="Wingdings" w:hAnsi="Wingdings" w:cs="Wingdings" w:hint="default"/>
    </w:rPr>
  </w:style>
  <w:style w:type="character" w:customStyle="1" w:styleId="WW8Num2z0">
    <w:name w:val="WW8Num2z0"/>
    <w:rsid w:val="005F559B"/>
    <w:rPr>
      <w:rFonts w:ascii="Symbol" w:hAnsi="Symbol" w:cs="Symbol" w:hint="default"/>
    </w:rPr>
  </w:style>
  <w:style w:type="character" w:customStyle="1" w:styleId="WW8Num2z1">
    <w:name w:val="WW8Num2z1"/>
    <w:rsid w:val="005F559B"/>
    <w:rPr>
      <w:rFonts w:ascii="Courier New" w:hAnsi="Courier New" w:cs="Courier New" w:hint="default"/>
    </w:rPr>
  </w:style>
  <w:style w:type="character" w:customStyle="1" w:styleId="WW8Num2z2">
    <w:name w:val="WW8Num2z2"/>
    <w:rsid w:val="005F559B"/>
    <w:rPr>
      <w:rFonts w:ascii="Wingdings" w:hAnsi="Wingdings" w:cs="Wingdings" w:hint="default"/>
    </w:rPr>
  </w:style>
  <w:style w:type="character" w:customStyle="1" w:styleId="WW8Num3z0">
    <w:name w:val="WW8Num3z0"/>
    <w:rsid w:val="005F559B"/>
    <w:rPr>
      <w:rFonts w:hint="default"/>
    </w:rPr>
  </w:style>
  <w:style w:type="character" w:customStyle="1" w:styleId="WW8Num3z1">
    <w:name w:val="WW8Num3z1"/>
    <w:rsid w:val="005F559B"/>
    <w:rPr>
      <w:rFonts w:ascii="Courier New" w:hAnsi="Courier New" w:cs="Courier New" w:hint="default"/>
    </w:rPr>
  </w:style>
  <w:style w:type="character" w:customStyle="1" w:styleId="WW8Num3z2">
    <w:name w:val="WW8Num3z2"/>
    <w:rsid w:val="005F559B"/>
    <w:rPr>
      <w:rFonts w:ascii="Wingdings" w:hAnsi="Wingdings" w:cs="Wingdings" w:hint="default"/>
    </w:rPr>
  </w:style>
  <w:style w:type="character" w:customStyle="1" w:styleId="WW8Num3z3">
    <w:name w:val="WW8Num3z3"/>
    <w:rsid w:val="005F559B"/>
    <w:rPr>
      <w:rFonts w:ascii="Symbol" w:hAnsi="Symbol" w:cs="Symbol" w:hint="default"/>
    </w:rPr>
  </w:style>
  <w:style w:type="character" w:customStyle="1" w:styleId="WW8Num4z0">
    <w:name w:val="WW8Num4z0"/>
    <w:rsid w:val="005F559B"/>
    <w:rPr>
      <w:rFonts w:ascii="Symbol" w:hAnsi="Symbol" w:cs="Symbol" w:hint="default"/>
    </w:rPr>
  </w:style>
  <w:style w:type="character" w:customStyle="1" w:styleId="WW8Num4z1">
    <w:name w:val="WW8Num4z1"/>
    <w:rsid w:val="005F559B"/>
    <w:rPr>
      <w:rFonts w:ascii="Courier New" w:hAnsi="Courier New" w:cs="Courier New" w:hint="default"/>
    </w:rPr>
  </w:style>
  <w:style w:type="character" w:customStyle="1" w:styleId="WW8Num4z2">
    <w:name w:val="WW8Num4z2"/>
    <w:rsid w:val="005F559B"/>
    <w:rPr>
      <w:rFonts w:ascii="Wingdings" w:hAnsi="Wingdings" w:cs="Wingdings" w:hint="default"/>
    </w:rPr>
  </w:style>
  <w:style w:type="character" w:customStyle="1" w:styleId="WW8Num5z0">
    <w:name w:val="WW8Num5z0"/>
    <w:rsid w:val="005F559B"/>
    <w:rPr>
      <w:rFonts w:ascii="Symbol" w:hAnsi="Symbol" w:cs="Symbol" w:hint="default"/>
    </w:rPr>
  </w:style>
  <w:style w:type="character" w:customStyle="1" w:styleId="WW8Num5z1">
    <w:name w:val="WW8Num5z1"/>
    <w:rsid w:val="005F559B"/>
    <w:rPr>
      <w:rFonts w:ascii="Courier New" w:hAnsi="Courier New" w:cs="Courier New" w:hint="default"/>
    </w:rPr>
  </w:style>
  <w:style w:type="character" w:customStyle="1" w:styleId="WW8Num5z2">
    <w:name w:val="WW8Num5z2"/>
    <w:rsid w:val="005F559B"/>
    <w:rPr>
      <w:rFonts w:ascii="Wingdings" w:hAnsi="Wingdings" w:cs="Wingdings" w:hint="default"/>
    </w:rPr>
  </w:style>
  <w:style w:type="character" w:customStyle="1" w:styleId="WW8Num6z0">
    <w:name w:val="WW8Num6z0"/>
    <w:rsid w:val="005F559B"/>
    <w:rPr>
      <w:rFonts w:ascii="Symbol" w:hAnsi="Symbol" w:cs="Symbol" w:hint="default"/>
    </w:rPr>
  </w:style>
  <w:style w:type="character" w:customStyle="1" w:styleId="WW8Num6z1">
    <w:name w:val="WW8Num6z1"/>
    <w:rsid w:val="005F559B"/>
    <w:rPr>
      <w:rFonts w:ascii="Courier New" w:hAnsi="Courier New" w:cs="Courier New" w:hint="default"/>
    </w:rPr>
  </w:style>
  <w:style w:type="character" w:customStyle="1" w:styleId="WW8Num6z2">
    <w:name w:val="WW8Num6z2"/>
    <w:rsid w:val="005F559B"/>
    <w:rPr>
      <w:rFonts w:ascii="Wingdings" w:hAnsi="Wingdings" w:cs="Wingdings" w:hint="default"/>
    </w:rPr>
  </w:style>
  <w:style w:type="character" w:customStyle="1" w:styleId="WW8Num7z0">
    <w:name w:val="WW8Num7z0"/>
    <w:rsid w:val="005F559B"/>
    <w:rPr>
      <w:rFonts w:ascii="Symbol" w:hAnsi="Symbol" w:cs="Symbol" w:hint="default"/>
    </w:rPr>
  </w:style>
  <w:style w:type="character" w:customStyle="1" w:styleId="WW8Num7z1">
    <w:name w:val="WW8Num7z1"/>
    <w:rsid w:val="005F559B"/>
    <w:rPr>
      <w:rFonts w:ascii="Courier New" w:hAnsi="Courier New" w:cs="Courier New" w:hint="default"/>
    </w:rPr>
  </w:style>
  <w:style w:type="character" w:customStyle="1" w:styleId="WW8Num7z2">
    <w:name w:val="WW8Num7z2"/>
    <w:rsid w:val="005F559B"/>
    <w:rPr>
      <w:rFonts w:ascii="Wingdings" w:hAnsi="Wingdings" w:cs="Wingdings" w:hint="default"/>
    </w:rPr>
  </w:style>
  <w:style w:type="character" w:customStyle="1" w:styleId="WW8Num8z0">
    <w:name w:val="WW8Num8z0"/>
    <w:rsid w:val="005F559B"/>
    <w:rPr>
      <w:rFonts w:ascii="Courier New" w:hAnsi="Courier New" w:cs="Courier New" w:hint="default"/>
    </w:rPr>
  </w:style>
  <w:style w:type="character" w:customStyle="1" w:styleId="WW8Num8z2">
    <w:name w:val="WW8Num8z2"/>
    <w:rsid w:val="005F559B"/>
    <w:rPr>
      <w:rFonts w:ascii="Wingdings" w:hAnsi="Wingdings" w:cs="Wingdings" w:hint="default"/>
    </w:rPr>
  </w:style>
  <w:style w:type="character" w:customStyle="1" w:styleId="WW8Num8z3">
    <w:name w:val="WW8Num8z3"/>
    <w:rsid w:val="005F559B"/>
    <w:rPr>
      <w:rFonts w:ascii="Symbol" w:hAnsi="Symbol" w:cs="Symbol" w:hint="default"/>
    </w:rPr>
  </w:style>
  <w:style w:type="character" w:customStyle="1" w:styleId="WW8Num9z0">
    <w:name w:val="WW8Num9z0"/>
    <w:rsid w:val="005F559B"/>
    <w:rPr>
      <w:rFonts w:ascii="Symbol" w:hAnsi="Symbol" w:cs="Symbol" w:hint="default"/>
    </w:rPr>
  </w:style>
  <w:style w:type="character" w:customStyle="1" w:styleId="WW8Num9z1">
    <w:name w:val="WW8Num9z1"/>
    <w:rsid w:val="005F559B"/>
    <w:rPr>
      <w:rFonts w:ascii="Courier New" w:hAnsi="Courier New" w:cs="Courier New" w:hint="default"/>
    </w:rPr>
  </w:style>
  <w:style w:type="character" w:customStyle="1" w:styleId="WW8Num9z2">
    <w:name w:val="WW8Num9z2"/>
    <w:rsid w:val="005F559B"/>
    <w:rPr>
      <w:rFonts w:ascii="Wingdings" w:hAnsi="Wingdings" w:cs="Wingdings" w:hint="default"/>
    </w:rPr>
  </w:style>
  <w:style w:type="character" w:customStyle="1" w:styleId="WW8Num10z0">
    <w:name w:val="WW8Num10z0"/>
    <w:rsid w:val="005F559B"/>
    <w:rPr>
      <w:rFonts w:ascii="Symbol" w:hAnsi="Symbol" w:cs="Symbol" w:hint="default"/>
      <w:color w:val="808080"/>
      <w:sz w:val="16"/>
      <w:szCs w:val="16"/>
    </w:rPr>
  </w:style>
  <w:style w:type="character" w:customStyle="1" w:styleId="WW8Num10z1">
    <w:name w:val="WW8Num10z1"/>
    <w:rsid w:val="005F559B"/>
    <w:rPr>
      <w:rFonts w:ascii="Courier New" w:hAnsi="Courier New" w:cs="Courier New" w:hint="default"/>
    </w:rPr>
  </w:style>
  <w:style w:type="character" w:customStyle="1" w:styleId="WW8Num10z2">
    <w:name w:val="WW8Num10z2"/>
    <w:rsid w:val="005F559B"/>
    <w:rPr>
      <w:rFonts w:ascii="Wingdings" w:hAnsi="Wingdings" w:cs="Wingdings" w:hint="default"/>
    </w:rPr>
  </w:style>
  <w:style w:type="character" w:customStyle="1" w:styleId="WW8Num11z0">
    <w:name w:val="WW8Num11z0"/>
    <w:rsid w:val="005F559B"/>
    <w:rPr>
      <w:rFonts w:ascii="Symbol" w:hAnsi="Symbol" w:cs="Symbol" w:hint="default"/>
    </w:rPr>
  </w:style>
  <w:style w:type="character" w:customStyle="1" w:styleId="WW8Num11z1">
    <w:name w:val="WW8Num11z1"/>
    <w:rsid w:val="005F559B"/>
    <w:rPr>
      <w:rFonts w:ascii="Courier New" w:hAnsi="Courier New" w:cs="Courier New" w:hint="default"/>
    </w:rPr>
  </w:style>
  <w:style w:type="character" w:customStyle="1" w:styleId="WW8Num11z2">
    <w:name w:val="WW8Num11z2"/>
    <w:rsid w:val="005F559B"/>
    <w:rPr>
      <w:rFonts w:ascii="Wingdings" w:hAnsi="Wingdings" w:cs="Wingdings" w:hint="default"/>
    </w:rPr>
  </w:style>
  <w:style w:type="character" w:customStyle="1" w:styleId="WW8Num12z0">
    <w:name w:val="WW8Num12z0"/>
    <w:rsid w:val="005F559B"/>
    <w:rPr>
      <w:rFonts w:ascii="Courier New" w:hAnsi="Courier New" w:cs="Courier New" w:hint="default"/>
    </w:rPr>
  </w:style>
  <w:style w:type="character" w:customStyle="1" w:styleId="WW8Num12z2">
    <w:name w:val="WW8Num12z2"/>
    <w:rsid w:val="005F559B"/>
    <w:rPr>
      <w:rFonts w:ascii="Wingdings" w:hAnsi="Wingdings" w:cs="Wingdings" w:hint="default"/>
    </w:rPr>
  </w:style>
  <w:style w:type="character" w:customStyle="1" w:styleId="WW8Num12z3">
    <w:name w:val="WW8Num12z3"/>
    <w:rsid w:val="005F559B"/>
    <w:rPr>
      <w:rFonts w:ascii="Symbol" w:hAnsi="Symbol" w:cs="Symbol" w:hint="default"/>
    </w:rPr>
  </w:style>
  <w:style w:type="character" w:customStyle="1" w:styleId="1">
    <w:name w:val="Основной шрифт абзаца1"/>
    <w:rsid w:val="005F559B"/>
  </w:style>
  <w:style w:type="character" w:styleId="a3">
    <w:name w:val="page number"/>
    <w:basedOn w:val="1"/>
    <w:rsid w:val="005F559B"/>
  </w:style>
  <w:style w:type="character" w:styleId="a4">
    <w:name w:val="Hyperlink"/>
    <w:rsid w:val="005F559B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5F5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F559B"/>
    <w:pPr>
      <w:spacing w:after="120"/>
    </w:pPr>
  </w:style>
  <w:style w:type="paragraph" w:styleId="a6">
    <w:name w:val="List"/>
    <w:basedOn w:val="a5"/>
    <w:rsid w:val="005F559B"/>
    <w:rPr>
      <w:rFonts w:cs="Mangal"/>
    </w:rPr>
  </w:style>
  <w:style w:type="paragraph" w:customStyle="1" w:styleId="11">
    <w:name w:val="Название1"/>
    <w:basedOn w:val="a"/>
    <w:rsid w:val="005F5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F559B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5F559B"/>
    <w:rPr>
      <w:rFonts w:ascii="Century Gothic" w:hAnsi="Century Gothic" w:cs="Century Gothic"/>
    </w:rPr>
  </w:style>
  <w:style w:type="paragraph" w:customStyle="1" w:styleId="Tahoma10">
    <w:name w:val="Стиль Tahoma 10 пт полужирный"/>
    <w:basedOn w:val="a"/>
    <w:rsid w:val="005F559B"/>
    <w:pPr>
      <w:spacing w:before="120" w:after="120"/>
    </w:pPr>
    <w:rPr>
      <w:b/>
    </w:rPr>
  </w:style>
  <w:style w:type="paragraph" w:styleId="a7">
    <w:name w:val="Title"/>
    <w:basedOn w:val="a"/>
    <w:next w:val="a8"/>
    <w:qFormat/>
    <w:rsid w:val="005F559B"/>
    <w:pPr>
      <w:spacing w:after="200"/>
      <w:jc w:val="center"/>
    </w:pPr>
    <w:rPr>
      <w:b/>
      <w:color w:val="000000"/>
      <w:sz w:val="28"/>
    </w:rPr>
  </w:style>
  <w:style w:type="paragraph" w:styleId="a8">
    <w:name w:val="Subtitle"/>
    <w:basedOn w:val="10"/>
    <w:next w:val="a5"/>
    <w:qFormat/>
    <w:rsid w:val="005F559B"/>
    <w:pPr>
      <w:jc w:val="center"/>
    </w:pPr>
    <w:rPr>
      <w:i/>
      <w:iCs/>
    </w:rPr>
  </w:style>
  <w:style w:type="paragraph" w:styleId="a9">
    <w:name w:val="footer"/>
    <w:basedOn w:val="a"/>
    <w:rsid w:val="005F559B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5F559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5F559B"/>
    <w:pPr>
      <w:suppressLineNumbers/>
    </w:pPr>
  </w:style>
  <w:style w:type="paragraph" w:customStyle="1" w:styleId="ac">
    <w:name w:val="Заголовок таблицы"/>
    <w:basedOn w:val="ab"/>
    <w:rsid w:val="005F559B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5F559B"/>
  </w:style>
  <w:style w:type="paragraph" w:customStyle="1" w:styleId="Default">
    <w:name w:val="Default"/>
    <w:rsid w:val="00767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6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0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4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E6BA2-D097-DB44-8877-34FB540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логотипа</vt:lpstr>
    </vt:vector>
  </TitlesOfParts>
  <Company>Krokoz™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subject/>
  <dc:creator>LogoBrand.ru</dc:creator>
  <cp:keywords/>
  <cp:lastModifiedBy>Константин</cp:lastModifiedBy>
  <cp:revision>5</cp:revision>
  <cp:lastPrinted>2020-07-10T16:54:00Z</cp:lastPrinted>
  <dcterms:created xsi:type="dcterms:W3CDTF">2024-07-30T13:11:00Z</dcterms:created>
  <dcterms:modified xsi:type="dcterms:W3CDTF">2025-06-28T10:30:00Z</dcterms:modified>
</cp:coreProperties>
</file>